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62" w:rsidRPr="00992107" w:rsidRDefault="00992107" w:rsidP="00992107">
      <w:pPr>
        <w:spacing w:line="360" w:lineRule="auto"/>
        <w:jc w:val="center"/>
        <w:rPr>
          <w:smallCaps/>
          <w:sz w:val="28"/>
          <w:u w:val="single"/>
        </w:rPr>
      </w:pPr>
      <w:r w:rsidRPr="00992107">
        <w:rPr>
          <w:smallCap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B596157" wp14:editId="2EF83593">
            <wp:simplePos x="0" y="0"/>
            <wp:positionH relativeFrom="margin">
              <wp:align>left</wp:align>
            </wp:positionH>
            <wp:positionV relativeFrom="margin">
              <wp:posOffset>-20320</wp:posOffset>
            </wp:positionV>
            <wp:extent cx="1630680" cy="802640"/>
            <wp:effectExtent l="0" t="0" r="7620" b="0"/>
            <wp:wrapSquare wrapText="bothSides"/>
            <wp:docPr id="2" name="Picture 2" descr="C:\Users\Kartik\Downloads\tl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tik\Downloads\tlf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4" t="8334" r="20639" b="13888"/>
                    <a:stretch/>
                  </pic:blipFill>
                  <pic:spPr bwMode="auto">
                    <a:xfrm>
                      <a:off x="0" y="0"/>
                      <a:ext cx="1630680" cy="80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175D" w:rsidRPr="00992107">
        <w:rPr>
          <w:b/>
          <w:smallCaps/>
          <w:sz w:val="28"/>
          <w:u w:val="single"/>
        </w:rPr>
        <w:t>TechLawForum@NALSAR</w:t>
      </w:r>
      <w:proofErr w:type="spellEnd"/>
      <w:r w:rsidR="00F3175D" w:rsidRPr="00992107">
        <w:rPr>
          <w:b/>
          <w:smallCaps/>
          <w:sz w:val="28"/>
          <w:u w:val="single"/>
        </w:rPr>
        <w:t xml:space="preserve"> </w:t>
      </w:r>
    </w:p>
    <w:p w:rsidR="00992107" w:rsidRDefault="00F3175D" w:rsidP="00992107">
      <w:pPr>
        <w:spacing w:line="360" w:lineRule="auto"/>
        <w:jc w:val="center"/>
        <w:rPr>
          <w:b/>
          <w:smallCaps/>
          <w:sz w:val="28"/>
          <w:u w:val="single"/>
        </w:rPr>
      </w:pPr>
      <w:r w:rsidRPr="00992107">
        <w:rPr>
          <w:b/>
          <w:smallCaps/>
          <w:sz w:val="28"/>
          <w:u w:val="single"/>
        </w:rPr>
        <w:t>Tech Weekend</w:t>
      </w:r>
    </w:p>
    <w:p w:rsidR="00992107" w:rsidRDefault="00992107" w:rsidP="00693B62">
      <w:pPr>
        <w:jc w:val="center"/>
        <w:rPr>
          <w:b/>
          <w:smallCaps/>
          <w:sz w:val="28"/>
          <w:u w:val="single"/>
        </w:rPr>
        <w:sectPr w:rsidR="00992107" w:rsidSect="0024279C"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5819A5" w:rsidRPr="00992107" w:rsidRDefault="00314BDC" w:rsidP="00992107">
      <w:pPr>
        <w:spacing w:line="240" w:lineRule="auto"/>
        <w:jc w:val="center"/>
        <w:rPr>
          <w:u w:val="single"/>
        </w:rPr>
      </w:pPr>
      <w:r>
        <w:rPr>
          <w:u w:val="single"/>
        </w:rPr>
        <w:lastRenderedPageBreak/>
        <w:t>Saturday,</w:t>
      </w:r>
      <w:r w:rsidR="005819A5" w:rsidRPr="00992107">
        <w:rPr>
          <w:u w:val="single"/>
        </w:rPr>
        <w:t xml:space="preserve"> March 7</w:t>
      </w:r>
      <w:r w:rsidR="005819A5" w:rsidRPr="00992107">
        <w:rPr>
          <w:u w:val="single"/>
          <w:vertAlign w:val="superscript"/>
        </w:rPr>
        <w:t>th</w:t>
      </w:r>
    </w:p>
    <w:p w:rsidR="005819A5" w:rsidRDefault="005819A5" w:rsidP="0024279C">
      <w:pPr>
        <w:tabs>
          <w:tab w:val="left" w:pos="7371"/>
          <w:tab w:val="left" w:pos="7938"/>
        </w:tabs>
        <w:spacing w:line="240" w:lineRule="auto"/>
        <w:jc w:val="both"/>
      </w:pPr>
      <w:r w:rsidRPr="005819A5">
        <w:rPr>
          <w:b/>
          <w:u w:val="single"/>
        </w:rPr>
        <w:t>Lecture 1</w:t>
      </w:r>
      <w:r>
        <w:t xml:space="preserve">: </w:t>
      </w:r>
      <w:proofErr w:type="spellStart"/>
      <w:r w:rsidRPr="00E656C7">
        <w:rPr>
          <w:smallCaps/>
        </w:rPr>
        <w:t>Amlan</w:t>
      </w:r>
      <w:proofErr w:type="spellEnd"/>
      <w:r w:rsidRPr="00E656C7">
        <w:rPr>
          <w:smallCaps/>
        </w:rPr>
        <w:t xml:space="preserve"> </w:t>
      </w:r>
      <w:proofErr w:type="spellStart"/>
      <w:r w:rsidRPr="00E656C7">
        <w:rPr>
          <w:smallCaps/>
        </w:rPr>
        <w:t>Mohanty</w:t>
      </w:r>
      <w:proofErr w:type="spellEnd"/>
      <w:r>
        <w:t xml:space="preserve">, </w:t>
      </w:r>
      <w:r w:rsidRPr="005819A5">
        <w:rPr>
          <w:i/>
        </w:rPr>
        <w:t>Privacy and the Internet of Things</w:t>
      </w:r>
      <w:r w:rsidR="00693B62">
        <w:rPr>
          <w:i/>
        </w:rPr>
        <w:t>.</w:t>
      </w:r>
      <w:r>
        <w:t xml:space="preserve"> </w:t>
      </w:r>
      <w:r w:rsidR="00992107">
        <w:tab/>
      </w:r>
      <w:r w:rsidR="0024279C">
        <w:tab/>
      </w:r>
      <w:r w:rsidR="00BC3533">
        <w:t>[</w:t>
      </w:r>
      <w:r>
        <w:t xml:space="preserve">12:00 PM – </w:t>
      </w:r>
      <w:r w:rsidR="00482A68">
        <w:t>0</w:t>
      </w:r>
      <w:r w:rsidR="00BC3533">
        <w:t>1:00 PM]</w:t>
      </w:r>
    </w:p>
    <w:p w:rsidR="005819A5" w:rsidRDefault="005819A5" w:rsidP="0024279C">
      <w:pPr>
        <w:tabs>
          <w:tab w:val="left" w:pos="7371"/>
          <w:tab w:val="left" w:pos="7938"/>
          <w:tab w:val="left" w:pos="8080"/>
        </w:tabs>
        <w:spacing w:line="240" w:lineRule="auto"/>
        <w:jc w:val="both"/>
      </w:pPr>
      <w:r w:rsidRPr="005819A5">
        <w:rPr>
          <w:b/>
          <w:u w:val="single"/>
        </w:rPr>
        <w:t>Lecture 2</w:t>
      </w:r>
      <w:r>
        <w:t xml:space="preserve">: </w:t>
      </w:r>
      <w:r w:rsidRPr="00E656C7">
        <w:rPr>
          <w:smallCaps/>
        </w:rPr>
        <w:t>Geetha Hariharan</w:t>
      </w:r>
      <w:r>
        <w:t xml:space="preserve">, </w:t>
      </w:r>
      <w:r w:rsidR="00A972B2" w:rsidRPr="005819A5">
        <w:rPr>
          <w:i/>
        </w:rPr>
        <w:t>Perspectives on Internet Governance</w:t>
      </w:r>
      <w:bookmarkStart w:id="0" w:name="_GoBack"/>
      <w:bookmarkEnd w:id="0"/>
      <w:r w:rsidR="00693B62">
        <w:rPr>
          <w:i/>
        </w:rPr>
        <w:t>.</w:t>
      </w:r>
      <w:r w:rsidR="00992107">
        <w:rPr>
          <w:i/>
        </w:rPr>
        <w:tab/>
      </w:r>
      <w:r w:rsidR="0024279C">
        <w:rPr>
          <w:i/>
        </w:rPr>
        <w:tab/>
      </w:r>
      <w:r w:rsidR="00BC3533">
        <w:t>[</w:t>
      </w:r>
      <w:r w:rsidR="00482A68">
        <w:t>0</w:t>
      </w:r>
      <w:r>
        <w:t xml:space="preserve">4:00 PM – </w:t>
      </w:r>
      <w:r w:rsidR="00482A68">
        <w:t>0</w:t>
      </w:r>
      <w:r w:rsidR="00BC3533">
        <w:t>5:00 PM]</w:t>
      </w:r>
    </w:p>
    <w:p w:rsidR="005819A5" w:rsidRDefault="005819A5" w:rsidP="0024279C">
      <w:pPr>
        <w:tabs>
          <w:tab w:val="left" w:pos="7371"/>
          <w:tab w:val="left" w:pos="7938"/>
        </w:tabs>
        <w:spacing w:line="240" w:lineRule="auto"/>
        <w:jc w:val="both"/>
      </w:pPr>
      <w:r w:rsidRPr="005819A5">
        <w:rPr>
          <w:b/>
          <w:u w:val="single"/>
        </w:rPr>
        <w:t>Screening</w:t>
      </w:r>
      <w:r>
        <w:t xml:space="preserve">: </w:t>
      </w:r>
      <w:r w:rsidRPr="00E656C7">
        <w:rPr>
          <w:smallCaps/>
        </w:rPr>
        <w:t>CitizenFour</w:t>
      </w:r>
      <w:r w:rsidR="00972838">
        <w:t>.</w:t>
      </w:r>
      <w:r w:rsidR="00992107">
        <w:tab/>
      </w:r>
      <w:r w:rsidR="0024279C">
        <w:tab/>
      </w:r>
      <w:r w:rsidR="00BC3533">
        <w:t>[</w:t>
      </w:r>
      <w:r w:rsidR="00482A68">
        <w:t>0</w:t>
      </w:r>
      <w:r w:rsidR="00BC3533">
        <w:t>8:30 PM – 10:30 PM]</w:t>
      </w:r>
    </w:p>
    <w:p w:rsidR="005819A5" w:rsidRPr="00992107" w:rsidRDefault="00314BDC" w:rsidP="00992107">
      <w:pPr>
        <w:spacing w:line="240" w:lineRule="auto"/>
        <w:jc w:val="center"/>
        <w:rPr>
          <w:u w:val="single"/>
        </w:rPr>
      </w:pPr>
      <w:r>
        <w:rPr>
          <w:u w:val="single"/>
        </w:rPr>
        <w:t>Sunday,</w:t>
      </w:r>
      <w:r w:rsidR="005819A5" w:rsidRPr="00992107">
        <w:rPr>
          <w:u w:val="single"/>
        </w:rPr>
        <w:t xml:space="preserve"> March 8</w:t>
      </w:r>
      <w:r w:rsidR="005819A5" w:rsidRPr="00992107">
        <w:rPr>
          <w:u w:val="single"/>
          <w:vertAlign w:val="superscript"/>
        </w:rPr>
        <w:t>th</w:t>
      </w:r>
    </w:p>
    <w:p w:rsidR="005819A5" w:rsidRDefault="005819A5" w:rsidP="00314BDC">
      <w:pPr>
        <w:tabs>
          <w:tab w:val="left" w:pos="7371"/>
          <w:tab w:val="left" w:pos="7938"/>
        </w:tabs>
        <w:spacing w:line="240" w:lineRule="auto"/>
        <w:ind w:left="8640" w:hanging="8640"/>
        <w:jc w:val="both"/>
      </w:pPr>
      <w:r w:rsidRPr="005819A5">
        <w:rPr>
          <w:b/>
          <w:u w:val="single"/>
        </w:rPr>
        <w:t>Lecture 1</w:t>
      </w:r>
      <w:r>
        <w:t xml:space="preserve">: </w:t>
      </w:r>
      <w:proofErr w:type="spellStart"/>
      <w:r w:rsidRPr="00E656C7">
        <w:rPr>
          <w:smallCaps/>
        </w:rPr>
        <w:t>Nirupama</w:t>
      </w:r>
      <w:proofErr w:type="spellEnd"/>
      <w:r w:rsidRPr="00E656C7">
        <w:rPr>
          <w:smallCaps/>
        </w:rPr>
        <w:t xml:space="preserve"> </w:t>
      </w:r>
      <w:proofErr w:type="spellStart"/>
      <w:r w:rsidRPr="00E656C7">
        <w:rPr>
          <w:smallCaps/>
        </w:rPr>
        <w:t>Jay</w:t>
      </w:r>
      <w:r w:rsidR="006272B8" w:rsidRPr="00E656C7">
        <w:rPr>
          <w:smallCaps/>
        </w:rPr>
        <w:t>a</w:t>
      </w:r>
      <w:r w:rsidRPr="00E656C7">
        <w:rPr>
          <w:smallCaps/>
        </w:rPr>
        <w:t>simha</w:t>
      </w:r>
      <w:proofErr w:type="spellEnd"/>
      <w:r>
        <w:t xml:space="preserve">, </w:t>
      </w:r>
      <w:proofErr w:type="gramStart"/>
      <w:r w:rsidR="00314BDC">
        <w:rPr>
          <w:i/>
        </w:rPr>
        <w:t>T</w:t>
      </w:r>
      <w:r w:rsidRPr="005819A5">
        <w:rPr>
          <w:i/>
        </w:rPr>
        <w:t>he</w:t>
      </w:r>
      <w:proofErr w:type="gramEnd"/>
      <w:r w:rsidRPr="005819A5">
        <w:rPr>
          <w:i/>
        </w:rPr>
        <w:t xml:space="preserve"> Ethics and Legalities of </w:t>
      </w:r>
      <w:proofErr w:type="spellStart"/>
      <w:r w:rsidRPr="005819A5">
        <w:rPr>
          <w:i/>
        </w:rPr>
        <w:t>Webscraping</w:t>
      </w:r>
      <w:proofErr w:type="spellEnd"/>
      <w:r w:rsidR="00693B62">
        <w:rPr>
          <w:i/>
        </w:rPr>
        <w:t>.</w:t>
      </w:r>
      <w:r>
        <w:t xml:space="preserve"> </w:t>
      </w:r>
      <w:r w:rsidR="0024279C">
        <w:tab/>
      </w:r>
      <w:r w:rsidR="00BC3533">
        <w:t>[</w:t>
      </w:r>
      <w:r>
        <w:t>11:00 AM – 12:00PM</w:t>
      </w:r>
      <w:r w:rsidR="00BC3533">
        <w:t>]</w:t>
      </w:r>
    </w:p>
    <w:p w:rsidR="005819A5" w:rsidRDefault="005819A5" w:rsidP="00314BDC">
      <w:pPr>
        <w:tabs>
          <w:tab w:val="left" w:pos="7371"/>
        </w:tabs>
        <w:spacing w:line="240" w:lineRule="auto"/>
        <w:ind w:left="7920" w:hanging="7920"/>
        <w:jc w:val="both"/>
      </w:pPr>
      <w:r w:rsidRPr="005819A5">
        <w:rPr>
          <w:b/>
          <w:u w:val="single"/>
        </w:rPr>
        <w:t>Lecture 2</w:t>
      </w:r>
      <w:r w:rsidRPr="005819A5">
        <w:t>:</w:t>
      </w:r>
      <w:r>
        <w:t xml:space="preserve"> </w:t>
      </w:r>
      <w:r w:rsidRPr="00E656C7">
        <w:rPr>
          <w:smallCaps/>
        </w:rPr>
        <w:t xml:space="preserve">Swaraj Paul </w:t>
      </w:r>
      <w:proofErr w:type="spellStart"/>
      <w:r w:rsidRPr="00E656C7">
        <w:rPr>
          <w:smallCaps/>
        </w:rPr>
        <w:t>Barooah</w:t>
      </w:r>
      <w:proofErr w:type="spellEnd"/>
      <w:r>
        <w:t xml:space="preserve">, </w:t>
      </w:r>
      <w:proofErr w:type="gramStart"/>
      <w:r w:rsidR="00314BDC">
        <w:rPr>
          <w:i/>
        </w:rPr>
        <w:t>T</w:t>
      </w:r>
      <w:r w:rsidRPr="005819A5">
        <w:rPr>
          <w:i/>
        </w:rPr>
        <w:t>he</w:t>
      </w:r>
      <w:proofErr w:type="gramEnd"/>
      <w:r w:rsidRPr="005819A5">
        <w:rPr>
          <w:i/>
        </w:rPr>
        <w:t xml:space="preserve"> Economics of Information</w:t>
      </w:r>
      <w:r w:rsidR="00693B62">
        <w:rPr>
          <w:i/>
        </w:rPr>
        <w:t>.</w:t>
      </w:r>
      <w:r>
        <w:t xml:space="preserve"> </w:t>
      </w:r>
      <w:r w:rsidR="00992107">
        <w:tab/>
      </w:r>
      <w:r w:rsidR="0024279C">
        <w:tab/>
      </w:r>
      <w:r w:rsidR="00BC3533">
        <w:t>[</w:t>
      </w:r>
      <w:r w:rsidR="00482A68">
        <w:t>0</w:t>
      </w:r>
      <w:r>
        <w:t xml:space="preserve">1:30 PM – </w:t>
      </w:r>
      <w:r w:rsidR="00482A68">
        <w:t>0</w:t>
      </w:r>
      <w:r w:rsidR="00BC3533">
        <w:t>2:00 PM]</w:t>
      </w:r>
    </w:p>
    <w:p w:rsidR="005819A5" w:rsidRDefault="005819A5" w:rsidP="00992107">
      <w:pPr>
        <w:tabs>
          <w:tab w:val="left" w:pos="7371"/>
        </w:tabs>
        <w:spacing w:line="240" w:lineRule="auto"/>
        <w:jc w:val="both"/>
      </w:pPr>
      <w:r w:rsidRPr="005819A5">
        <w:rPr>
          <w:b/>
          <w:u w:val="single"/>
        </w:rPr>
        <w:t>Screening</w:t>
      </w:r>
      <w:r>
        <w:t xml:space="preserve">: </w:t>
      </w:r>
      <w:r w:rsidRPr="00E656C7">
        <w:rPr>
          <w:smallCaps/>
        </w:rPr>
        <w:t>Black Mirror Christmas Special: White Christmas</w:t>
      </w:r>
      <w:r w:rsidR="00693B62">
        <w:rPr>
          <w:smallCaps/>
        </w:rPr>
        <w:t>.</w:t>
      </w:r>
      <w:r w:rsidR="00992107">
        <w:rPr>
          <w:smallCaps/>
        </w:rPr>
        <w:tab/>
      </w:r>
      <w:r w:rsidR="0024279C">
        <w:rPr>
          <w:smallCaps/>
        </w:rPr>
        <w:tab/>
      </w:r>
      <w:r w:rsidR="00BC3533">
        <w:t>[</w:t>
      </w:r>
      <w:r w:rsidR="00482A68">
        <w:t>0</w:t>
      </w:r>
      <w:r>
        <w:t xml:space="preserve">2:30 PM – </w:t>
      </w:r>
      <w:r w:rsidR="00482A68">
        <w:t>0</w:t>
      </w:r>
      <w:r>
        <w:t>3:30 PM</w:t>
      </w:r>
      <w:r w:rsidR="00BC3533">
        <w:t>]</w:t>
      </w:r>
    </w:p>
    <w:p w:rsidR="00F3175D" w:rsidRDefault="005819A5" w:rsidP="00693B62">
      <w:pPr>
        <w:pBdr>
          <w:top w:val="single" w:sz="6" w:space="1" w:color="auto"/>
          <w:bottom w:val="single" w:sz="6" w:space="1" w:color="auto"/>
        </w:pBdr>
        <w:jc w:val="both"/>
        <w:rPr>
          <w:b/>
          <w:u w:val="single"/>
        </w:rPr>
      </w:pPr>
      <w:r w:rsidRPr="005819A5">
        <w:rPr>
          <w:smallCaps/>
        </w:rPr>
        <w:t>Chinmayi A</w:t>
      </w:r>
      <w:r w:rsidR="00DD016A">
        <w:rPr>
          <w:smallCaps/>
        </w:rPr>
        <w:t>r</w:t>
      </w:r>
      <w:r w:rsidRPr="005819A5">
        <w:rPr>
          <w:smallCaps/>
        </w:rPr>
        <w:t>un</w:t>
      </w:r>
      <w:r>
        <w:t xml:space="preserve"> and </w:t>
      </w:r>
      <w:r w:rsidRPr="005819A5">
        <w:rPr>
          <w:smallCaps/>
        </w:rPr>
        <w:t xml:space="preserve">Arun Mohan </w:t>
      </w:r>
      <w:proofErr w:type="spellStart"/>
      <w:r w:rsidRPr="005819A5">
        <w:rPr>
          <w:smallCaps/>
        </w:rPr>
        <w:t>Sukumar’s</w:t>
      </w:r>
      <w:proofErr w:type="spellEnd"/>
      <w:r>
        <w:t xml:space="preserve"> lectures will take place on </w:t>
      </w:r>
      <w:r w:rsidRPr="00F3175D">
        <w:rPr>
          <w:b/>
          <w:u w:val="single"/>
        </w:rPr>
        <w:t>1</w:t>
      </w:r>
      <w:r w:rsidR="00992107">
        <w:rPr>
          <w:b/>
          <w:u w:val="single"/>
        </w:rPr>
        <w:t>0/11</w:t>
      </w:r>
      <w:r w:rsidRPr="00F3175D">
        <w:rPr>
          <w:b/>
          <w:u w:val="single"/>
          <w:vertAlign w:val="superscript"/>
        </w:rPr>
        <w:t>th</w:t>
      </w:r>
      <w:r w:rsidRPr="00F3175D">
        <w:rPr>
          <w:b/>
          <w:u w:val="single"/>
        </w:rPr>
        <w:t xml:space="preserve"> March</w:t>
      </w:r>
      <w:r w:rsidR="00992107" w:rsidRPr="00992107">
        <w:t>.</w:t>
      </w:r>
    </w:p>
    <w:p w:rsidR="005819A5" w:rsidRPr="00DD016A" w:rsidRDefault="00314BDC" w:rsidP="00693B62">
      <w:pPr>
        <w:jc w:val="both"/>
        <w:rPr>
          <w:b/>
          <w:smallCaps/>
          <w:u w:val="single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37A2369" wp14:editId="6FAD4BA2">
            <wp:simplePos x="0" y="0"/>
            <wp:positionH relativeFrom="margin">
              <wp:posOffset>33655</wp:posOffset>
            </wp:positionH>
            <wp:positionV relativeFrom="margin">
              <wp:posOffset>3728720</wp:posOffset>
            </wp:positionV>
            <wp:extent cx="2194560" cy="1761490"/>
            <wp:effectExtent l="0" t="0" r="0" b="0"/>
            <wp:wrapSquare wrapText="bothSides"/>
            <wp:docPr id="3" name="Picture 3" descr="C:\Users\Kartik\Downloads\a6yOz0A_7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ik\Downloads\a6yOz0A_70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u w:val="single"/>
        </w:rPr>
        <w:t>Tech</w:t>
      </w:r>
      <w:r w:rsidR="00F3175D" w:rsidRPr="00DD016A">
        <w:rPr>
          <w:b/>
          <w:smallCaps/>
          <w:u w:val="single"/>
        </w:rPr>
        <w:t xml:space="preserve"> </w:t>
      </w:r>
      <w:r>
        <w:rPr>
          <w:b/>
          <w:smallCaps/>
          <w:u w:val="single"/>
        </w:rPr>
        <w:t>&amp;</w:t>
      </w:r>
      <w:r w:rsidR="00F3175D" w:rsidRPr="00DD016A">
        <w:rPr>
          <w:b/>
          <w:smallCaps/>
          <w:u w:val="single"/>
        </w:rPr>
        <w:t xml:space="preserve"> Art Exhibition: The Potentials of Virtual Reality</w:t>
      </w:r>
    </w:p>
    <w:p w:rsidR="00DD016A" w:rsidRDefault="00DC2036" w:rsidP="00693B62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78584" wp14:editId="1279D559">
                <wp:simplePos x="0" y="0"/>
                <wp:positionH relativeFrom="column">
                  <wp:posOffset>-2415540</wp:posOffset>
                </wp:positionH>
                <wp:positionV relativeFrom="paragraph">
                  <wp:posOffset>1045845</wp:posOffset>
                </wp:positionV>
                <wp:extent cx="2294255" cy="1422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42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036" w:rsidRPr="00DC2036" w:rsidRDefault="00DC2036" w:rsidP="00DC2036">
                            <w:pPr>
                              <w:pStyle w:val="Caption"/>
                              <w:rPr>
                                <w:smallCaps/>
                                <w:noProof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785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0.2pt;margin-top:82.35pt;width:180.6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" stroked="f">
                <v:textbox inset="0,0,0,0">
                  <w:txbxContent>
                    <w:p w:rsidR="00DC2036" w:rsidRPr="00DC2036" w:rsidRDefault="00DC2036" w:rsidP="00DC2036">
                      <w:pPr>
                        <w:pStyle w:val="Caption"/>
                        <w:rPr>
                          <w:smallCaps/>
                          <w:noProof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75D">
        <w:t xml:space="preserve">The </w:t>
      </w:r>
      <w:proofErr w:type="spellStart"/>
      <w:r w:rsidR="00F3175D">
        <w:t>TechLawForum@NALSAR</w:t>
      </w:r>
      <w:proofErr w:type="spellEnd"/>
      <w:r w:rsidR="00F3175D">
        <w:t xml:space="preserve"> is organising a Virtual Reality exhibition for people attending the Tech Weekend, showcasing the potential of virtual reality not just in specific areas but as an entirely new medium of content-consumption and communication altogether. </w:t>
      </w:r>
      <w:r w:rsidR="00482A68">
        <w:t>The showcases includes</w:t>
      </w:r>
      <w:r w:rsidR="00F3175D">
        <w:t xml:space="preserve"> a Virtual Reality tour of a refugee camp in Syria, a CGI-</w:t>
      </w:r>
      <w:r w:rsidR="00482A68">
        <w:t>created VR</w:t>
      </w:r>
      <w:r w:rsidR="00F3175D">
        <w:t xml:space="preserve"> movie, a </w:t>
      </w:r>
      <w:r w:rsidR="00482A68">
        <w:t xml:space="preserve">VR </w:t>
      </w:r>
      <w:r w:rsidR="00F3175D">
        <w:t>horror movie,</w:t>
      </w:r>
      <w:r w:rsidR="00482A68">
        <w:t xml:space="preserve"> putting the viewer on Mars, taking a virtual tour of the Earth on</w:t>
      </w:r>
      <w:r w:rsidR="00F3175D">
        <w:t xml:space="preserve"> Google Earth, </w:t>
      </w:r>
      <w:r w:rsidR="006272B8">
        <w:t xml:space="preserve">a Paul McCartney concert </w:t>
      </w:r>
      <w:r w:rsidR="00F3175D">
        <w:t xml:space="preserve">and many other </w:t>
      </w:r>
      <w:r w:rsidR="00BF545E">
        <w:t>mindboggling</w:t>
      </w:r>
      <w:r w:rsidR="00F3175D">
        <w:t xml:space="preserve"> </w:t>
      </w:r>
      <w:r w:rsidR="00482A68">
        <w:t>exhibitions</w:t>
      </w:r>
      <w:r w:rsidR="00F3175D">
        <w:t xml:space="preserve">. These are the experiences that will leave you wondering how long it will take till the above image, reminiscent of the </w:t>
      </w:r>
      <w:r w:rsidRPr="00DC2036">
        <w:t>‘</w:t>
      </w:r>
      <w:hyperlink r:id="rId9" w:history="1">
        <w:r w:rsidRPr="006272B8">
          <w:rPr>
            <w:rStyle w:val="Hyperlink"/>
          </w:rPr>
          <w:t>Better Than Life</w:t>
        </w:r>
      </w:hyperlink>
      <w:r w:rsidRPr="00DC2036">
        <w:t>’</w:t>
      </w:r>
      <w:r w:rsidR="00F3175D" w:rsidRPr="00DC2036">
        <w:t xml:space="preserve"> </w:t>
      </w:r>
      <w:r>
        <w:t xml:space="preserve">VR </w:t>
      </w:r>
      <w:r w:rsidR="00F3175D">
        <w:t>game</w:t>
      </w:r>
      <w:r>
        <w:t>/drug</w:t>
      </w:r>
      <w:r w:rsidR="00F3175D">
        <w:t xml:space="preserve"> in the Red Dwarf novel/TV series, becomes true – how long till the lines between Virtual Reality and Reality blur</w:t>
      </w:r>
      <w:r w:rsidR="00972838">
        <w:t xml:space="preserve"> so much, that they become illegible.</w:t>
      </w:r>
    </w:p>
    <w:p w:rsidR="00972838" w:rsidRDefault="00972838" w:rsidP="00DC2036">
      <w:pPr>
        <w:spacing w:line="240" w:lineRule="auto"/>
        <w:contextualSpacing/>
        <w:jc w:val="both"/>
      </w:pPr>
      <w:r>
        <w:t>For the people who wish to use the VR headsets, please note the following:</w:t>
      </w:r>
    </w:p>
    <w:p w:rsidR="00972838" w:rsidRDefault="00972838" w:rsidP="00693B62">
      <w:pPr>
        <w:pStyle w:val="ListParagraph"/>
        <w:numPr>
          <w:ilvl w:val="0"/>
          <w:numId w:val="1"/>
        </w:numPr>
        <w:ind w:left="426" w:hanging="426"/>
        <w:jc w:val="both"/>
      </w:pPr>
      <w:r>
        <w:t>You would need an Android smartphone with screen</w:t>
      </w:r>
      <w:r w:rsidR="00992107">
        <w:t xml:space="preserve"> </w:t>
      </w:r>
      <w:r w:rsidR="00DD016A">
        <w:t>size</w:t>
      </w:r>
      <w:r>
        <w:t xml:space="preserve"> between 4 to 6 inches.</w:t>
      </w:r>
    </w:p>
    <w:p w:rsidR="00972838" w:rsidRDefault="00972838" w:rsidP="00693B62">
      <w:pPr>
        <w:pStyle w:val="ListParagraph"/>
        <w:numPr>
          <w:ilvl w:val="0"/>
          <w:numId w:val="1"/>
        </w:numPr>
        <w:ind w:left="426" w:hanging="426"/>
        <w:jc w:val="both"/>
      </w:pPr>
      <w:r>
        <w:t>The following app</w:t>
      </w:r>
      <w:r w:rsidR="00BC3533">
        <w:t>lication</w:t>
      </w:r>
      <w:r>
        <w:t xml:space="preserve">s </w:t>
      </w:r>
      <w:r w:rsidR="0024279C">
        <w:t xml:space="preserve">should </w:t>
      </w:r>
      <w:r>
        <w:t>be installed on your smartphone:</w:t>
      </w:r>
    </w:p>
    <w:p w:rsidR="00972838" w:rsidRDefault="00A972B2" w:rsidP="00693B62">
      <w:pPr>
        <w:pStyle w:val="ListParagraph"/>
        <w:numPr>
          <w:ilvl w:val="1"/>
          <w:numId w:val="1"/>
        </w:numPr>
        <w:ind w:left="426" w:firstLine="0"/>
        <w:jc w:val="both"/>
      </w:pPr>
      <w:hyperlink r:id="rId10" w:history="1">
        <w:r w:rsidR="00972838" w:rsidRPr="006272B8">
          <w:rPr>
            <w:rStyle w:val="Hyperlink"/>
          </w:rPr>
          <w:t>Cardboard (by Google)</w:t>
        </w:r>
      </w:hyperlink>
      <w:r w:rsidR="00482A68">
        <w:t>.</w:t>
      </w:r>
    </w:p>
    <w:p w:rsidR="00972838" w:rsidRDefault="00A972B2" w:rsidP="00693B62">
      <w:pPr>
        <w:pStyle w:val="ListParagraph"/>
        <w:numPr>
          <w:ilvl w:val="1"/>
          <w:numId w:val="1"/>
        </w:numPr>
        <w:ind w:left="426" w:firstLine="0"/>
        <w:jc w:val="both"/>
      </w:pPr>
      <w:hyperlink r:id="rId11" w:history="1">
        <w:r w:rsidR="00972838" w:rsidRPr="006272B8">
          <w:rPr>
            <w:rStyle w:val="Hyperlink"/>
          </w:rPr>
          <w:t xml:space="preserve">VRSE – a Sundance </w:t>
        </w:r>
        <w:r w:rsidR="006272B8" w:rsidRPr="006272B8">
          <w:rPr>
            <w:rStyle w:val="Hyperlink"/>
          </w:rPr>
          <w:t>Selection</w:t>
        </w:r>
      </w:hyperlink>
      <w:r w:rsidR="00482A68">
        <w:t>.</w:t>
      </w:r>
    </w:p>
    <w:p w:rsidR="00972838" w:rsidRDefault="00A972B2" w:rsidP="00693B62">
      <w:pPr>
        <w:pStyle w:val="ListParagraph"/>
        <w:numPr>
          <w:ilvl w:val="1"/>
          <w:numId w:val="1"/>
        </w:numPr>
        <w:ind w:left="426" w:firstLine="0"/>
        <w:jc w:val="both"/>
      </w:pPr>
      <w:hyperlink r:id="rId12" w:history="1">
        <w:proofErr w:type="spellStart"/>
        <w:r w:rsidR="00972838" w:rsidRPr="006272B8">
          <w:rPr>
            <w:rStyle w:val="Hyperlink"/>
          </w:rPr>
          <w:t>Orbulus</w:t>
        </w:r>
        <w:proofErr w:type="spellEnd"/>
      </w:hyperlink>
      <w:r w:rsidR="00482A68">
        <w:t>.</w:t>
      </w:r>
    </w:p>
    <w:p w:rsidR="00972838" w:rsidRDefault="00972838" w:rsidP="00693B62">
      <w:pPr>
        <w:pStyle w:val="ListParagraph"/>
        <w:numPr>
          <w:ilvl w:val="1"/>
          <w:numId w:val="1"/>
        </w:numPr>
        <w:ind w:left="426" w:firstLine="0"/>
        <w:jc w:val="both"/>
      </w:pPr>
      <w:r>
        <w:t>‘</w:t>
      </w:r>
      <w:hyperlink r:id="rId13" w:history="1">
        <w:r w:rsidRPr="006272B8">
          <w:rPr>
            <w:rStyle w:val="Hyperlink"/>
          </w:rPr>
          <w:t>Sisters</w:t>
        </w:r>
      </w:hyperlink>
      <w:r>
        <w:t xml:space="preserve">’ </w:t>
      </w:r>
      <w:r w:rsidR="00482A68">
        <w:t>and/</w:t>
      </w:r>
      <w:r w:rsidR="006272B8">
        <w:t>or ‘</w:t>
      </w:r>
      <w:hyperlink r:id="rId14" w:history="1">
        <w:r w:rsidRPr="006272B8">
          <w:rPr>
            <w:rStyle w:val="Hyperlink"/>
          </w:rPr>
          <w:t>Chair in a Room</w:t>
        </w:r>
      </w:hyperlink>
      <w:r>
        <w:t>’</w:t>
      </w:r>
      <w:r w:rsidR="00482A68">
        <w:t>.</w:t>
      </w:r>
    </w:p>
    <w:p w:rsidR="00DD016A" w:rsidRDefault="00DD016A" w:rsidP="00693B62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jc w:val="both"/>
      </w:pPr>
      <w:r>
        <w:t xml:space="preserve">There are different, less </w:t>
      </w:r>
      <w:r w:rsidR="00BF545E">
        <w:t xml:space="preserve">epic </w:t>
      </w:r>
      <w:r>
        <w:t xml:space="preserve">apps available for Apple devices as well. Anyone with an Apple device who </w:t>
      </w:r>
      <w:r w:rsidR="00DC2036">
        <w:t>wants</w:t>
      </w:r>
      <w:r>
        <w:t xml:space="preserve"> to use the VR headsets should get in touch with </w:t>
      </w:r>
      <w:proofErr w:type="spellStart"/>
      <w:r>
        <w:t>Kartik</w:t>
      </w:r>
      <w:proofErr w:type="spellEnd"/>
      <w:r>
        <w:t xml:space="preserve"> Chawla.</w:t>
      </w:r>
    </w:p>
    <w:p w:rsidR="0024279C" w:rsidRDefault="0083154B" w:rsidP="00693B62">
      <w:pPr>
        <w:pBdr>
          <w:bottom w:val="single" w:sz="6" w:space="1" w:color="auto"/>
        </w:pBdr>
        <w:jc w:val="both"/>
      </w:pPr>
      <w:r>
        <w:rPr>
          <w:b/>
          <w:u w:val="single"/>
        </w:rPr>
        <w:t>Note</w:t>
      </w:r>
      <w:r w:rsidR="0024279C">
        <w:t xml:space="preserve">: </w:t>
      </w:r>
      <w:r w:rsidR="00972838">
        <w:t xml:space="preserve">Anyone who wishes to volunteer for the event can get in touch with </w:t>
      </w:r>
      <w:proofErr w:type="spellStart"/>
      <w:r w:rsidR="00972838">
        <w:t>Kartik</w:t>
      </w:r>
      <w:proofErr w:type="spellEnd"/>
      <w:r w:rsidR="00972838">
        <w:t xml:space="preserve"> Chawla or Balaji Subra</w:t>
      </w:r>
      <w:r w:rsidR="00791E15">
        <w:t>ma</w:t>
      </w:r>
      <w:r w:rsidR="00972838">
        <w:t>nian personally.</w:t>
      </w:r>
      <w:r w:rsidR="00482A68">
        <w:t xml:space="preserve"> </w:t>
      </w:r>
    </w:p>
    <w:sectPr w:rsidR="0024279C" w:rsidSect="0024279C">
      <w:type w:val="continuous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4EC3"/>
    <w:multiLevelType w:val="hybridMultilevel"/>
    <w:tmpl w:val="0EA889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83"/>
    <w:rsid w:val="0024279C"/>
    <w:rsid w:val="00314BDC"/>
    <w:rsid w:val="00350B72"/>
    <w:rsid w:val="00482A68"/>
    <w:rsid w:val="005819A5"/>
    <w:rsid w:val="006272B8"/>
    <w:rsid w:val="00693B62"/>
    <w:rsid w:val="00791E15"/>
    <w:rsid w:val="0083154B"/>
    <w:rsid w:val="00972838"/>
    <w:rsid w:val="00992107"/>
    <w:rsid w:val="00A61B83"/>
    <w:rsid w:val="00A972B2"/>
    <w:rsid w:val="00BC3533"/>
    <w:rsid w:val="00BF545E"/>
    <w:rsid w:val="00DC2036"/>
    <w:rsid w:val="00DD016A"/>
    <w:rsid w:val="00E656C7"/>
    <w:rsid w:val="00F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861E7-84F5-4607-BB15-41258013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83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C20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google.com/store/apps/details?id=com.otherworld.Sisters&amp;hl=en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play.google.com/store/apps/details?id=com.VRCraftworks.Orbulus&amp;hl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ay.google.com/store/apps/details?id=com.shakingearthdigital.vrsecardboard&amp;hl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com.google.samples.apps.cardboarddemo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etter_Than_Life" TargetMode="External"/><Relationship Id="rId14" Type="http://schemas.openxmlformats.org/officeDocument/2006/relationships/hyperlink" Target="https://play.google.com/store/apps/details?id=com.RyanBousfield.AChairInARoom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6697-7B35-4477-AD72-2FD24F90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Chawla</dc:creator>
  <cp:lastModifiedBy>prasad</cp:lastModifiedBy>
  <cp:revision>2</cp:revision>
  <dcterms:created xsi:type="dcterms:W3CDTF">2015-04-03T16:36:00Z</dcterms:created>
  <dcterms:modified xsi:type="dcterms:W3CDTF">2015-04-03T16:36:00Z</dcterms:modified>
</cp:coreProperties>
</file>